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7E96" w14:textId="5A8032C2" w:rsidR="00CE221F" w:rsidRPr="009D69C1" w:rsidRDefault="00CE221F" w:rsidP="00CE221F">
      <w:pPr>
        <w:jc w:val="center"/>
        <w:rPr>
          <w:rFonts w:ascii="Arial Narrow" w:hAnsi="Arial Narrow"/>
          <w:sz w:val="24"/>
          <w:szCs w:val="24"/>
        </w:rPr>
      </w:pPr>
      <w:r w:rsidRPr="009D69C1">
        <w:rPr>
          <w:rFonts w:ascii="Arial Narrow" w:hAnsi="Arial Narrow" w:cs="Calibri"/>
          <w:noProof/>
          <w:sz w:val="24"/>
          <w:szCs w:val="24"/>
        </w:rPr>
        <w:drawing>
          <wp:inline distT="0" distB="0" distL="0" distR="0" wp14:anchorId="032830EB" wp14:editId="37E96530">
            <wp:extent cx="1400175" cy="666750"/>
            <wp:effectExtent l="0" t="0" r="0" b="0"/>
            <wp:docPr id="660169288" name="Εικόνα 2" descr="Εικόνα που περιέχει κείμενο, γραμματοσειρά, στιγμιότυπο οθόνης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69288" name="Εικόνα 2" descr="Εικόνα που περιέχει κείμενο, γραμματοσειρά, στιγμιότυπο οθόνης, σχεδίασ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FDA0AB" w14:textId="77777777" w:rsidR="009D69C1" w:rsidRPr="009D69C1" w:rsidRDefault="009D69C1" w:rsidP="009D69C1">
      <w:pPr>
        <w:jc w:val="right"/>
        <w:rPr>
          <w:rFonts w:ascii="Arial Narrow" w:hAnsi="Arial Narrow"/>
          <w:b/>
          <w:bCs/>
          <w:sz w:val="24"/>
          <w:szCs w:val="24"/>
        </w:rPr>
      </w:pPr>
      <w:r w:rsidRPr="009D69C1">
        <w:rPr>
          <w:rFonts w:ascii="Arial Narrow" w:hAnsi="Arial Narrow"/>
          <w:b/>
          <w:bCs/>
          <w:sz w:val="24"/>
          <w:szCs w:val="24"/>
        </w:rPr>
        <w:t>Αθήνα, 4 Δεκεμβρίου 2025</w:t>
      </w:r>
    </w:p>
    <w:p w14:paraId="3BD33033" w14:textId="77777777" w:rsidR="00CE221F" w:rsidRPr="009D69C1" w:rsidRDefault="00CE221F" w:rsidP="009D69C1">
      <w:pPr>
        <w:jc w:val="right"/>
        <w:rPr>
          <w:rFonts w:ascii="Arial Narrow" w:hAnsi="Arial Narrow"/>
          <w:sz w:val="24"/>
          <w:szCs w:val="24"/>
        </w:rPr>
      </w:pPr>
    </w:p>
    <w:p w14:paraId="685698E7" w14:textId="3BAD2B28" w:rsidR="00DF34E4" w:rsidRPr="009D69C1" w:rsidRDefault="00336666">
      <w:pPr>
        <w:rPr>
          <w:rFonts w:ascii="Arial Narrow" w:hAnsi="Arial Narrow"/>
          <w:b/>
          <w:bCs/>
          <w:sz w:val="24"/>
          <w:szCs w:val="24"/>
        </w:rPr>
      </w:pPr>
      <w:r w:rsidRPr="009D69C1">
        <w:rPr>
          <w:rFonts w:ascii="Arial Narrow" w:hAnsi="Arial Narrow"/>
          <w:b/>
          <w:bCs/>
          <w:sz w:val="24"/>
          <w:szCs w:val="24"/>
        </w:rPr>
        <w:t>Προς το Προεδρείο της Ειδικής Μόνιμης Επιτροπή</w:t>
      </w:r>
      <w:r w:rsidR="00270EC9" w:rsidRPr="009D69C1">
        <w:rPr>
          <w:rFonts w:ascii="Arial Narrow" w:hAnsi="Arial Narrow"/>
          <w:b/>
          <w:bCs/>
          <w:sz w:val="24"/>
          <w:szCs w:val="24"/>
        </w:rPr>
        <w:t>ς</w:t>
      </w:r>
      <w:r w:rsidRPr="009D69C1">
        <w:rPr>
          <w:rFonts w:ascii="Arial Narrow" w:hAnsi="Arial Narrow"/>
          <w:b/>
          <w:bCs/>
          <w:sz w:val="24"/>
          <w:szCs w:val="24"/>
        </w:rPr>
        <w:t xml:space="preserve"> Θεσμών και Διαφάνειας</w:t>
      </w:r>
    </w:p>
    <w:p w14:paraId="7656C7F7" w14:textId="77777777" w:rsidR="009D69C1" w:rsidRPr="00721D19" w:rsidRDefault="009D69C1">
      <w:pPr>
        <w:rPr>
          <w:rFonts w:ascii="Arial Narrow" w:hAnsi="Arial Narrow"/>
          <w:sz w:val="24"/>
          <w:szCs w:val="24"/>
        </w:rPr>
      </w:pPr>
    </w:p>
    <w:p w14:paraId="1BBE6C55" w14:textId="2E25AC7B" w:rsidR="00CE221F" w:rsidRPr="009D69C1" w:rsidRDefault="00CE221F">
      <w:pPr>
        <w:rPr>
          <w:rFonts w:ascii="Arial Narrow" w:hAnsi="Arial Narrow"/>
          <w:b/>
          <w:bCs/>
          <w:sz w:val="24"/>
          <w:szCs w:val="24"/>
        </w:rPr>
      </w:pPr>
      <w:r w:rsidRPr="009D69C1">
        <w:rPr>
          <w:rFonts w:ascii="Arial Narrow" w:hAnsi="Arial Narrow"/>
          <w:b/>
          <w:bCs/>
          <w:sz w:val="24"/>
          <w:szCs w:val="24"/>
        </w:rPr>
        <w:t xml:space="preserve">Θέμα: </w:t>
      </w:r>
      <w:r w:rsidR="008650DD" w:rsidRPr="009D69C1">
        <w:rPr>
          <w:rFonts w:ascii="Arial Narrow" w:hAnsi="Arial Narrow"/>
          <w:b/>
          <w:bCs/>
          <w:sz w:val="24"/>
          <w:szCs w:val="24"/>
        </w:rPr>
        <w:t>Αίτημα έ</w:t>
      </w:r>
      <w:r w:rsidRPr="009D69C1">
        <w:rPr>
          <w:rFonts w:ascii="Arial Narrow" w:hAnsi="Arial Narrow"/>
          <w:b/>
          <w:bCs/>
          <w:sz w:val="24"/>
          <w:szCs w:val="24"/>
        </w:rPr>
        <w:t>κτακτη</w:t>
      </w:r>
      <w:r w:rsidR="008650DD" w:rsidRPr="009D69C1">
        <w:rPr>
          <w:rFonts w:ascii="Arial Narrow" w:hAnsi="Arial Narrow"/>
          <w:b/>
          <w:bCs/>
          <w:sz w:val="24"/>
          <w:szCs w:val="24"/>
        </w:rPr>
        <w:t>ς</w:t>
      </w:r>
      <w:r w:rsidRPr="009D69C1">
        <w:rPr>
          <w:rFonts w:ascii="Arial Narrow" w:hAnsi="Arial Narrow"/>
          <w:b/>
          <w:bCs/>
          <w:sz w:val="24"/>
          <w:szCs w:val="24"/>
        </w:rPr>
        <w:t xml:space="preserve"> σύγκληση</w:t>
      </w:r>
      <w:r w:rsidR="008650DD" w:rsidRPr="009D69C1">
        <w:rPr>
          <w:rFonts w:ascii="Arial Narrow" w:hAnsi="Arial Narrow"/>
          <w:b/>
          <w:bCs/>
          <w:sz w:val="24"/>
          <w:szCs w:val="24"/>
        </w:rPr>
        <w:t>ς</w:t>
      </w:r>
      <w:r w:rsidRPr="009D69C1">
        <w:rPr>
          <w:rFonts w:ascii="Arial Narrow" w:hAnsi="Arial Narrow"/>
          <w:b/>
          <w:bCs/>
          <w:sz w:val="24"/>
          <w:szCs w:val="24"/>
        </w:rPr>
        <w:t xml:space="preserve"> της</w:t>
      </w:r>
      <w:r w:rsidR="006D1615" w:rsidRPr="009D69C1">
        <w:rPr>
          <w:rFonts w:ascii="Arial Narrow" w:hAnsi="Arial Narrow"/>
          <w:sz w:val="24"/>
          <w:szCs w:val="24"/>
        </w:rPr>
        <w:t xml:space="preserve"> </w:t>
      </w:r>
      <w:r w:rsidR="006D1615" w:rsidRPr="009D69C1">
        <w:rPr>
          <w:rFonts w:ascii="Arial Narrow" w:hAnsi="Arial Narrow"/>
          <w:b/>
          <w:bCs/>
          <w:sz w:val="24"/>
          <w:szCs w:val="24"/>
        </w:rPr>
        <w:t>Ειδικής Μόνιμης Επιτροπής</w:t>
      </w:r>
      <w:r w:rsidRPr="009D69C1">
        <w:rPr>
          <w:rFonts w:ascii="Arial Narrow" w:hAnsi="Arial Narrow"/>
          <w:b/>
          <w:bCs/>
          <w:sz w:val="24"/>
          <w:szCs w:val="24"/>
        </w:rPr>
        <w:t xml:space="preserve"> Θεσμών και Διαφάνειας </w:t>
      </w:r>
    </w:p>
    <w:p w14:paraId="24BD08D2" w14:textId="77777777" w:rsidR="00CE221F" w:rsidRPr="009D69C1" w:rsidRDefault="00CE221F">
      <w:pPr>
        <w:rPr>
          <w:rFonts w:ascii="Arial Narrow" w:hAnsi="Arial Narrow"/>
          <w:sz w:val="24"/>
          <w:szCs w:val="24"/>
        </w:rPr>
      </w:pPr>
    </w:p>
    <w:p w14:paraId="13894150" w14:textId="39DE6B09" w:rsidR="00336666" w:rsidRPr="009D69C1" w:rsidRDefault="00336666" w:rsidP="008650DD">
      <w:pPr>
        <w:jc w:val="both"/>
        <w:rPr>
          <w:rFonts w:ascii="Arial Narrow" w:hAnsi="Arial Narrow"/>
          <w:sz w:val="24"/>
          <w:szCs w:val="24"/>
        </w:rPr>
      </w:pPr>
      <w:r w:rsidRPr="009D69C1">
        <w:rPr>
          <w:rFonts w:ascii="Arial Narrow" w:hAnsi="Arial Narrow"/>
          <w:sz w:val="24"/>
          <w:szCs w:val="24"/>
        </w:rPr>
        <w:t>Αξιότιμε κ. Πρόεδρε,</w:t>
      </w:r>
    </w:p>
    <w:p w14:paraId="100505A8" w14:textId="3D6F4BFB" w:rsidR="00037CFD" w:rsidRPr="009D69C1" w:rsidRDefault="006D1615" w:rsidP="008650DD">
      <w:pPr>
        <w:jc w:val="both"/>
        <w:rPr>
          <w:rFonts w:ascii="Arial Narrow" w:hAnsi="Arial Narrow"/>
          <w:sz w:val="24"/>
          <w:szCs w:val="24"/>
        </w:rPr>
      </w:pPr>
      <w:r w:rsidRPr="009D69C1">
        <w:rPr>
          <w:rFonts w:ascii="Arial Narrow" w:hAnsi="Arial Narrow"/>
          <w:sz w:val="24"/>
          <w:szCs w:val="24"/>
        </w:rPr>
        <w:t>Σ</w:t>
      </w:r>
      <w:r w:rsidR="00A9549D" w:rsidRPr="009D69C1">
        <w:rPr>
          <w:rFonts w:ascii="Arial Narrow" w:hAnsi="Arial Narrow"/>
          <w:sz w:val="24"/>
          <w:szCs w:val="24"/>
        </w:rPr>
        <w:t xml:space="preserve">τη συνεδρίαση </w:t>
      </w:r>
      <w:r w:rsidR="008650DD" w:rsidRPr="009D69C1">
        <w:rPr>
          <w:rFonts w:ascii="Arial Narrow" w:hAnsi="Arial Narrow"/>
          <w:sz w:val="24"/>
          <w:szCs w:val="24"/>
        </w:rPr>
        <w:t xml:space="preserve">της 21ης Νοεμβρίου 2025 </w:t>
      </w:r>
      <w:r w:rsidR="00A9549D" w:rsidRPr="009D69C1">
        <w:rPr>
          <w:rFonts w:ascii="Arial Narrow" w:hAnsi="Arial Narrow"/>
          <w:sz w:val="24"/>
          <w:szCs w:val="24"/>
        </w:rPr>
        <w:t>του δικαστηρίου όπου εκδικάζεται η υπόθεση των τηλεφωνικών υποκλοπών, ο μάρτυρας κ. Σταμάτης Τρίμπαλης, πρώην νόμιμος εκπρόσωπος στην εταιρεία Krikel του κατηγορούμενου επιχειρηματία Γιάννη Λαβράνου,</w:t>
      </w:r>
      <w:r w:rsidRPr="009D69C1">
        <w:rPr>
          <w:rFonts w:ascii="Arial Narrow" w:hAnsi="Arial Narrow"/>
          <w:sz w:val="24"/>
          <w:szCs w:val="24"/>
        </w:rPr>
        <w:t xml:space="preserve"> κατά την ένορκη κατάθεση του δήλωσε</w:t>
      </w:r>
      <w:r w:rsidR="00A9549D" w:rsidRPr="009D69C1">
        <w:rPr>
          <w:rFonts w:ascii="Arial Narrow" w:hAnsi="Arial Narrow"/>
          <w:sz w:val="24"/>
          <w:szCs w:val="24"/>
        </w:rPr>
        <w:t xml:space="preserve"> ότι πριν την κατάθεσή του στις 22</w:t>
      </w:r>
      <w:r w:rsidR="00095B33" w:rsidRPr="009D69C1">
        <w:rPr>
          <w:rFonts w:ascii="Arial Narrow" w:hAnsi="Arial Narrow"/>
          <w:sz w:val="24"/>
          <w:szCs w:val="24"/>
        </w:rPr>
        <w:t xml:space="preserve"> Σεπτεμβρίου </w:t>
      </w:r>
      <w:r w:rsidR="00A9549D" w:rsidRPr="009D69C1">
        <w:rPr>
          <w:rFonts w:ascii="Arial Narrow" w:hAnsi="Arial Narrow"/>
          <w:sz w:val="24"/>
          <w:szCs w:val="24"/>
        </w:rPr>
        <w:t xml:space="preserve">2022 στην </w:t>
      </w:r>
      <w:r w:rsidR="00095B33" w:rsidRPr="009D69C1">
        <w:rPr>
          <w:rFonts w:ascii="Arial Narrow" w:hAnsi="Arial Narrow"/>
          <w:sz w:val="24"/>
          <w:szCs w:val="24"/>
        </w:rPr>
        <w:t>αρμόδια Ε</w:t>
      </w:r>
      <w:r w:rsidR="00A9549D" w:rsidRPr="009D69C1">
        <w:rPr>
          <w:rFonts w:ascii="Arial Narrow" w:hAnsi="Arial Narrow"/>
          <w:sz w:val="24"/>
          <w:szCs w:val="24"/>
        </w:rPr>
        <w:t xml:space="preserve">ξεταστική </w:t>
      </w:r>
      <w:r w:rsidR="00095B33" w:rsidRPr="009D69C1">
        <w:rPr>
          <w:rFonts w:ascii="Arial Narrow" w:hAnsi="Arial Narrow"/>
          <w:sz w:val="24"/>
          <w:szCs w:val="24"/>
        </w:rPr>
        <w:t>Ε</w:t>
      </w:r>
      <w:r w:rsidR="00A9549D" w:rsidRPr="009D69C1">
        <w:rPr>
          <w:rFonts w:ascii="Arial Narrow" w:hAnsi="Arial Narrow"/>
          <w:sz w:val="24"/>
          <w:szCs w:val="24"/>
        </w:rPr>
        <w:t>πιτροπή της Βουλής, είχε λάβει εκ των προτέρων τ</w:t>
      </w:r>
      <w:r w:rsidR="00095B33" w:rsidRPr="009D69C1">
        <w:rPr>
          <w:rFonts w:ascii="Arial Narrow" w:hAnsi="Arial Narrow"/>
          <w:sz w:val="24"/>
          <w:szCs w:val="24"/>
        </w:rPr>
        <w:t>ι</w:t>
      </w:r>
      <w:r w:rsidR="00A9549D" w:rsidRPr="009D69C1">
        <w:rPr>
          <w:rFonts w:ascii="Arial Narrow" w:hAnsi="Arial Narrow"/>
          <w:sz w:val="24"/>
          <w:szCs w:val="24"/>
        </w:rPr>
        <w:t xml:space="preserve">ς ερωτήσεις των μελών της ΝΔ και γνώριζε εκ των προτέρων το περιεχόμενό </w:t>
      </w:r>
      <w:r w:rsidRPr="009D69C1">
        <w:rPr>
          <w:rFonts w:ascii="Arial Narrow" w:hAnsi="Arial Narrow"/>
          <w:sz w:val="24"/>
          <w:szCs w:val="24"/>
        </w:rPr>
        <w:t>τους και τις απαντήσεις</w:t>
      </w:r>
      <w:r w:rsidR="00A9549D" w:rsidRPr="009D69C1">
        <w:rPr>
          <w:rFonts w:ascii="Arial Narrow" w:hAnsi="Arial Narrow"/>
          <w:sz w:val="24"/>
          <w:szCs w:val="24"/>
        </w:rPr>
        <w:t>.</w:t>
      </w:r>
    </w:p>
    <w:p w14:paraId="46D0672E" w14:textId="71C2BF03" w:rsidR="00A9549D" w:rsidRPr="009D69C1" w:rsidRDefault="00CE221F" w:rsidP="008650DD">
      <w:pPr>
        <w:jc w:val="both"/>
        <w:rPr>
          <w:rFonts w:ascii="Arial Narrow" w:hAnsi="Arial Narrow"/>
          <w:sz w:val="24"/>
          <w:szCs w:val="24"/>
        </w:rPr>
      </w:pPr>
      <w:r w:rsidRPr="009D69C1">
        <w:rPr>
          <w:rFonts w:ascii="Arial Narrow" w:hAnsi="Arial Narrow"/>
          <w:sz w:val="24"/>
          <w:szCs w:val="24"/>
        </w:rPr>
        <w:t>Συνεπώς, σ</w:t>
      </w:r>
      <w:r w:rsidR="00037CFD" w:rsidRPr="009D69C1">
        <w:rPr>
          <w:rFonts w:ascii="Arial Narrow" w:hAnsi="Arial Narrow"/>
          <w:sz w:val="24"/>
          <w:szCs w:val="24"/>
        </w:rPr>
        <w:t xml:space="preserve">την ακροαματική διαδικασία </w:t>
      </w:r>
      <w:r w:rsidRPr="009D69C1">
        <w:rPr>
          <w:rFonts w:ascii="Arial Narrow" w:hAnsi="Arial Narrow"/>
          <w:sz w:val="24"/>
          <w:szCs w:val="24"/>
        </w:rPr>
        <w:t xml:space="preserve">του δικαστηρίου, </w:t>
      </w:r>
      <w:r w:rsidR="006D1615" w:rsidRPr="009D69C1">
        <w:rPr>
          <w:rFonts w:ascii="Arial Narrow" w:hAnsi="Arial Narrow"/>
          <w:sz w:val="24"/>
          <w:szCs w:val="24"/>
        </w:rPr>
        <w:t xml:space="preserve">προέκυψε με ένορκη κατάθεση </w:t>
      </w:r>
      <w:r w:rsidR="00037CFD" w:rsidRPr="009D69C1">
        <w:rPr>
          <w:rFonts w:ascii="Arial Narrow" w:hAnsi="Arial Narrow"/>
          <w:sz w:val="24"/>
          <w:szCs w:val="24"/>
        </w:rPr>
        <w:t>ότι ο μάρτυρας κατέθεσε ψευδή στοιχεία στην Βουλή, παραπλανώντας την εξεταστική επιτροπή</w:t>
      </w:r>
      <w:r w:rsidR="006D1615" w:rsidRPr="009D69C1">
        <w:rPr>
          <w:rFonts w:ascii="Arial Narrow" w:hAnsi="Arial Narrow"/>
          <w:sz w:val="24"/>
          <w:szCs w:val="24"/>
        </w:rPr>
        <w:t xml:space="preserve"> σε συνεργασία με μέλη της επιτροπής </w:t>
      </w:r>
      <w:r w:rsidR="00037CFD" w:rsidRPr="009D69C1">
        <w:rPr>
          <w:rFonts w:ascii="Arial Narrow" w:hAnsi="Arial Narrow"/>
          <w:sz w:val="24"/>
          <w:szCs w:val="24"/>
        </w:rPr>
        <w:t xml:space="preserve">. </w:t>
      </w:r>
      <w:r w:rsidR="00A9549D" w:rsidRPr="009D69C1">
        <w:rPr>
          <w:rFonts w:ascii="Arial Narrow" w:hAnsi="Arial Narrow"/>
          <w:sz w:val="24"/>
          <w:szCs w:val="24"/>
        </w:rPr>
        <w:t xml:space="preserve">Το γεγονός αυτό εγείρει εξαιρετικά σοβαρά ζητήματα </w:t>
      </w:r>
      <w:r w:rsidR="00037CFD" w:rsidRPr="009D69C1">
        <w:rPr>
          <w:rFonts w:ascii="Arial Narrow" w:hAnsi="Arial Narrow"/>
          <w:sz w:val="24"/>
          <w:szCs w:val="24"/>
        </w:rPr>
        <w:t>για τη συνολική λειτουργία της Εξεταστικής Επιτροπής για τις υποκλοπές</w:t>
      </w:r>
      <w:r w:rsidRPr="009D69C1">
        <w:rPr>
          <w:rFonts w:ascii="Arial Narrow" w:hAnsi="Arial Narrow"/>
          <w:sz w:val="24"/>
          <w:szCs w:val="24"/>
        </w:rPr>
        <w:t>,</w:t>
      </w:r>
      <w:r w:rsidR="00037CFD" w:rsidRPr="009D69C1">
        <w:rPr>
          <w:rFonts w:ascii="Arial Narrow" w:hAnsi="Arial Narrow"/>
          <w:sz w:val="24"/>
          <w:szCs w:val="24"/>
        </w:rPr>
        <w:t xml:space="preserve"> αλλά και προσβάλλει βαθύτατα το θεσμό της Βουλής, απαξιώνοντας τον κοινοβουλευτισμό στα μάτια </w:t>
      </w:r>
      <w:r w:rsidR="008650DD" w:rsidRPr="009D69C1">
        <w:rPr>
          <w:rFonts w:ascii="Arial Narrow" w:hAnsi="Arial Narrow"/>
          <w:sz w:val="24"/>
          <w:szCs w:val="24"/>
        </w:rPr>
        <w:t>των πολιτών</w:t>
      </w:r>
      <w:r w:rsidR="00037CFD" w:rsidRPr="009D69C1">
        <w:rPr>
          <w:rFonts w:ascii="Arial Narrow" w:hAnsi="Arial Narrow"/>
          <w:sz w:val="24"/>
          <w:szCs w:val="24"/>
        </w:rPr>
        <w:t>.</w:t>
      </w:r>
    </w:p>
    <w:p w14:paraId="681F9362" w14:textId="5726C655" w:rsidR="00037CFD" w:rsidRPr="009D69C1" w:rsidRDefault="00037CFD" w:rsidP="008650DD">
      <w:pPr>
        <w:jc w:val="both"/>
        <w:rPr>
          <w:rFonts w:ascii="Arial Narrow" w:hAnsi="Arial Narrow"/>
          <w:sz w:val="24"/>
          <w:szCs w:val="24"/>
        </w:rPr>
      </w:pPr>
      <w:r w:rsidRPr="009D69C1">
        <w:rPr>
          <w:rFonts w:ascii="Arial Narrow" w:hAnsi="Arial Narrow"/>
          <w:sz w:val="24"/>
          <w:szCs w:val="24"/>
        </w:rPr>
        <w:t xml:space="preserve">Προκειμένου να διαλευκανθούν τα πραγματικά περιστατικά που αφορούν την λειτουργία της </w:t>
      </w:r>
      <w:r w:rsidR="00CE221F" w:rsidRPr="009D69C1">
        <w:rPr>
          <w:rFonts w:ascii="Arial Narrow" w:hAnsi="Arial Narrow"/>
          <w:sz w:val="24"/>
          <w:szCs w:val="24"/>
        </w:rPr>
        <w:t xml:space="preserve">Εξεταστικής Επιτροπής της </w:t>
      </w:r>
      <w:r w:rsidRPr="009D69C1">
        <w:rPr>
          <w:rFonts w:ascii="Arial Narrow" w:hAnsi="Arial Narrow"/>
          <w:sz w:val="24"/>
          <w:szCs w:val="24"/>
        </w:rPr>
        <w:t xml:space="preserve">Βουλής, </w:t>
      </w:r>
      <w:r w:rsidR="00095B33" w:rsidRPr="009D69C1">
        <w:rPr>
          <w:rFonts w:ascii="Arial Narrow" w:hAnsi="Arial Narrow"/>
          <w:sz w:val="24"/>
          <w:szCs w:val="24"/>
        </w:rPr>
        <w:t>οι υπογράφοντες Βουλευτές</w:t>
      </w:r>
      <w:r w:rsidR="00270EC9" w:rsidRPr="009D69C1">
        <w:rPr>
          <w:rFonts w:ascii="Arial Narrow" w:hAnsi="Arial Narrow"/>
          <w:sz w:val="24"/>
          <w:szCs w:val="24"/>
        </w:rPr>
        <w:t xml:space="preserve"> </w:t>
      </w:r>
      <w:r w:rsidR="00095B33" w:rsidRPr="009D69C1">
        <w:rPr>
          <w:rFonts w:ascii="Arial Narrow" w:hAnsi="Arial Narrow"/>
          <w:sz w:val="24"/>
          <w:szCs w:val="24"/>
        </w:rPr>
        <w:t>αιτούμαστε την έκτακτη σύγκληση</w:t>
      </w:r>
      <w:r w:rsidR="00CE221F" w:rsidRPr="009D69C1">
        <w:rPr>
          <w:rFonts w:ascii="Arial Narrow" w:hAnsi="Arial Narrow"/>
          <w:sz w:val="24"/>
          <w:szCs w:val="24"/>
        </w:rPr>
        <w:t>, σύμφωνα με τα άρθρα 41Α έως 43Α του Κανονισμού της Βουλής,</w:t>
      </w:r>
      <w:r w:rsidR="00095B33" w:rsidRPr="009D69C1">
        <w:rPr>
          <w:rFonts w:ascii="Arial Narrow" w:hAnsi="Arial Narrow"/>
          <w:sz w:val="24"/>
          <w:szCs w:val="24"/>
        </w:rPr>
        <w:t xml:space="preserve"> της Ειδικής Μόνιμης Επιτροπής Θεσμών και Διαφάνειας, προκειμένου να κληθεί προς ακρόαση, ο κ. Σταμάτης Τρίμπαλης.</w:t>
      </w:r>
    </w:p>
    <w:p w14:paraId="1ADCA592" w14:textId="77777777" w:rsidR="00095B33" w:rsidRPr="009D69C1" w:rsidRDefault="00095B33">
      <w:pPr>
        <w:rPr>
          <w:rFonts w:ascii="Arial Narrow" w:hAnsi="Arial Narrow"/>
          <w:sz w:val="24"/>
          <w:szCs w:val="24"/>
        </w:rPr>
      </w:pPr>
    </w:p>
    <w:p w14:paraId="2FFEF2E7" w14:textId="2A5F3E58" w:rsidR="00095B33" w:rsidRPr="009D69C1" w:rsidRDefault="00095B33" w:rsidP="008650DD">
      <w:pPr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 w:rsidRPr="009D69C1">
        <w:rPr>
          <w:rFonts w:ascii="Arial Narrow" w:hAnsi="Arial Narrow"/>
          <w:b/>
          <w:bCs/>
          <w:sz w:val="24"/>
          <w:szCs w:val="24"/>
        </w:rPr>
        <w:t>Οι υπογράφοντες Βουλευτές</w:t>
      </w:r>
    </w:p>
    <w:p w14:paraId="664E8665" w14:textId="486328B8" w:rsidR="009D69C1" w:rsidRPr="009D69C1" w:rsidRDefault="009D69C1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  <w:lang w:val="en-US"/>
        </w:rPr>
      </w:pPr>
    </w:p>
    <w:p w14:paraId="6D86BE29" w14:textId="77777777" w:rsidR="009D69C1" w:rsidRPr="009D69C1" w:rsidRDefault="009D69C1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 w:rsidRPr="009D69C1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Μπιάγκης Δημήτριος</w:t>
      </w:r>
    </w:p>
    <w:p w14:paraId="653A1331" w14:textId="1F9C4080" w:rsidR="009D69C1" w:rsidRPr="009D69C1" w:rsidRDefault="009D69C1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</w:p>
    <w:p w14:paraId="7D3AE561" w14:textId="1F1DF9DB" w:rsidR="009D69C1" w:rsidRPr="009D69C1" w:rsidRDefault="009D69C1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 w:rsidRPr="009D69C1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Καλαματιανός Διονύσιος</w:t>
      </w:r>
    </w:p>
    <w:p w14:paraId="577EAA8E" w14:textId="301E908D" w:rsidR="009D69C1" w:rsidRPr="009D69C1" w:rsidRDefault="009D69C1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</w:p>
    <w:p w14:paraId="3161EE37" w14:textId="0AB3B7EF" w:rsidR="009D69C1" w:rsidRDefault="009D69C1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 w:rsidRPr="009D69C1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Πέρκα Θεοπίστη</w:t>
      </w:r>
      <w:r w:rsidRPr="009D69C1">
        <w:rPr>
          <w:rFonts w:ascii="Arial Narrow" w:eastAsia="Arial" w:hAnsi="Arial Narrow" w:cs="Arial"/>
          <w:b/>
          <w:bCs/>
          <w:color w:val="000000"/>
          <w:sz w:val="24"/>
          <w:szCs w:val="24"/>
          <w:lang w:val="en-US"/>
        </w:rPr>
        <w:t xml:space="preserve"> (</w:t>
      </w:r>
      <w:r w:rsidRPr="009D69C1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Πέτη)</w:t>
      </w:r>
    </w:p>
    <w:p w14:paraId="628AB45C" w14:textId="2766DC4F" w:rsidR="00495E78" w:rsidRDefault="00495E78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</w:p>
    <w:p w14:paraId="7CACC562" w14:textId="6911931F" w:rsidR="00495E78" w:rsidRDefault="00495E78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  <w:lang w:val="en-US"/>
        </w:rPr>
      </w:pPr>
      <w:r w:rsidRPr="00495E78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Δουδωνής Αριστείδη Παναγιώτης</w:t>
      </w:r>
    </w:p>
    <w:p w14:paraId="3B15F82D" w14:textId="7539044C" w:rsidR="00495E78" w:rsidRPr="00495E78" w:rsidRDefault="00495E78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  <w:lang w:val="en-US"/>
        </w:rPr>
      </w:pPr>
    </w:p>
    <w:p w14:paraId="50755F45" w14:textId="74FE73BC" w:rsidR="00495E78" w:rsidRDefault="00495E78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  <w:lang w:val="en-US"/>
        </w:rPr>
      </w:pPr>
      <w:r w:rsidRPr="00495E78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Λιακούλη Ευαγγελία</w:t>
      </w:r>
    </w:p>
    <w:p w14:paraId="17DF4EAD" w14:textId="37528EB2" w:rsidR="00495E78" w:rsidRPr="00495E78" w:rsidRDefault="00495E78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  <w:lang w:val="en-US"/>
        </w:rPr>
      </w:pPr>
    </w:p>
    <w:p w14:paraId="763C2EE8" w14:textId="6F08A438" w:rsidR="00495E78" w:rsidRDefault="00495E78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  <w:lang w:val="en-US"/>
        </w:rPr>
      </w:pPr>
      <w:r w:rsidRPr="00495E78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Ξανθόπουλος Θεόφιλος</w:t>
      </w:r>
    </w:p>
    <w:p w14:paraId="79BD3BE8" w14:textId="4C42BCD1" w:rsidR="00495E78" w:rsidRDefault="00495E78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  <w:lang w:val="en-US"/>
        </w:rPr>
      </w:pPr>
    </w:p>
    <w:p w14:paraId="5EE26E2E" w14:textId="3990FD58" w:rsidR="00495E78" w:rsidRPr="00495E78" w:rsidRDefault="00495E78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  <w:lang w:val="en-US"/>
        </w:rPr>
      </w:pPr>
      <w:r w:rsidRPr="00495E78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Τζανακόπουλος Δημήτριος</w:t>
      </w:r>
    </w:p>
    <w:p w14:paraId="4D1FF33C" w14:textId="77777777" w:rsidR="009D69C1" w:rsidRPr="009D69C1" w:rsidRDefault="009D69C1" w:rsidP="009D69C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</w:p>
    <w:p w14:paraId="6066E43B" w14:textId="77777777" w:rsidR="009D69C1" w:rsidRPr="009D69C1" w:rsidRDefault="009D69C1" w:rsidP="008650DD">
      <w:pPr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4408C5F7" w14:textId="77777777" w:rsidR="00336666" w:rsidRPr="009D69C1" w:rsidRDefault="00336666">
      <w:pPr>
        <w:rPr>
          <w:rFonts w:ascii="Arial Narrow" w:hAnsi="Arial Narrow"/>
          <w:sz w:val="24"/>
          <w:szCs w:val="24"/>
        </w:rPr>
      </w:pPr>
    </w:p>
    <w:sectPr w:rsidR="00336666" w:rsidRPr="009D69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66"/>
    <w:rsid w:val="00037CFD"/>
    <w:rsid w:val="00095B33"/>
    <w:rsid w:val="00270EC9"/>
    <w:rsid w:val="00336666"/>
    <w:rsid w:val="003D45FD"/>
    <w:rsid w:val="004406E4"/>
    <w:rsid w:val="00495E78"/>
    <w:rsid w:val="005D4843"/>
    <w:rsid w:val="005E0BA6"/>
    <w:rsid w:val="006474EE"/>
    <w:rsid w:val="006D1615"/>
    <w:rsid w:val="0071533E"/>
    <w:rsid w:val="00721D19"/>
    <w:rsid w:val="008637F4"/>
    <w:rsid w:val="008650DD"/>
    <w:rsid w:val="00917C98"/>
    <w:rsid w:val="009268C6"/>
    <w:rsid w:val="009307EC"/>
    <w:rsid w:val="009D69C1"/>
    <w:rsid w:val="00A77EFD"/>
    <w:rsid w:val="00A9549D"/>
    <w:rsid w:val="00C27BB4"/>
    <w:rsid w:val="00CE221F"/>
    <w:rsid w:val="00DF34E4"/>
    <w:rsid w:val="00E102AF"/>
    <w:rsid w:val="00E37053"/>
    <w:rsid w:val="00E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C3BE"/>
  <w15:chartTrackingRefBased/>
  <w15:docId w15:val="{E0BE15CF-E74F-425E-885B-6B3A4EE8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36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6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66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6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66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6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6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6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6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366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36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366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36666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36666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3666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3666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3666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366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6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36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6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36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6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366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66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6666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66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36666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336666"/>
    <w:rPr>
      <w:b/>
      <w:bCs/>
      <w:smallCaps/>
      <w:color w:val="2E74B5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637F4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637F4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8637F4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637F4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8637F4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6D1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Κωνσταντάτος Θεοχάρης</dc:creator>
  <cp:keywords/>
  <dc:description/>
  <cp:lastModifiedBy>Μητροπούλου Ηλέκτρα</cp:lastModifiedBy>
  <cp:revision>12</cp:revision>
  <dcterms:created xsi:type="dcterms:W3CDTF">2025-12-04T13:54:00Z</dcterms:created>
  <dcterms:modified xsi:type="dcterms:W3CDTF">2025-12-04T14:54:00Z</dcterms:modified>
</cp:coreProperties>
</file>